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54A" w:rsidRPr="00DD6109" w:rsidRDefault="004B054A" w:rsidP="00DD6109">
      <w:pPr>
        <w:spacing w:line="480" w:lineRule="auto"/>
        <w:rPr>
          <w:rFonts w:ascii="Times New Roman" w:hAnsi="Times New Roman" w:cs="Times New Roman"/>
          <w:sz w:val="24"/>
          <w:szCs w:val="24"/>
        </w:rPr>
      </w:pPr>
    </w:p>
    <w:p w:rsidR="004B054A" w:rsidRPr="00DD6109" w:rsidRDefault="004B054A" w:rsidP="00DD6109">
      <w:pPr>
        <w:spacing w:line="480" w:lineRule="auto"/>
        <w:rPr>
          <w:rFonts w:ascii="Times New Roman" w:hAnsi="Times New Roman" w:cs="Times New Roman"/>
          <w:sz w:val="24"/>
          <w:szCs w:val="24"/>
        </w:rPr>
      </w:pPr>
    </w:p>
    <w:p w:rsidR="004B054A" w:rsidRPr="00DD6109" w:rsidRDefault="004B054A" w:rsidP="00DD6109">
      <w:pPr>
        <w:spacing w:line="480" w:lineRule="auto"/>
        <w:rPr>
          <w:rFonts w:ascii="Times New Roman" w:hAnsi="Times New Roman" w:cs="Times New Roman"/>
          <w:sz w:val="24"/>
          <w:szCs w:val="24"/>
        </w:rPr>
      </w:pPr>
    </w:p>
    <w:p w:rsidR="004B054A" w:rsidRPr="00DD6109" w:rsidRDefault="004B054A" w:rsidP="00DD6109">
      <w:pPr>
        <w:spacing w:line="480" w:lineRule="auto"/>
        <w:rPr>
          <w:rFonts w:ascii="Times New Roman" w:hAnsi="Times New Roman" w:cs="Times New Roman"/>
          <w:sz w:val="24"/>
          <w:szCs w:val="24"/>
        </w:rPr>
      </w:pPr>
    </w:p>
    <w:p w:rsidR="004B054A" w:rsidRPr="00DD6109" w:rsidRDefault="004B054A" w:rsidP="00DD6109">
      <w:pPr>
        <w:spacing w:line="480" w:lineRule="auto"/>
        <w:rPr>
          <w:rFonts w:ascii="Times New Roman" w:hAnsi="Times New Roman" w:cs="Times New Roman"/>
          <w:sz w:val="24"/>
          <w:szCs w:val="24"/>
        </w:rPr>
      </w:pPr>
    </w:p>
    <w:p w:rsidR="004B054A" w:rsidRPr="00DD6109" w:rsidRDefault="004B054A" w:rsidP="00DD6109">
      <w:pPr>
        <w:spacing w:line="480" w:lineRule="auto"/>
        <w:rPr>
          <w:rFonts w:ascii="Times New Roman" w:hAnsi="Times New Roman" w:cs="Times New Roman"/>
          <w:sz w:val="24"/>
          <w:szCs w:val="24"/>
        </w:rPr>
      </w:pPr>
    </w:p>
    <w:p w:rsidR="004B054A" w:rsidRPr="00DD6109" w:rsidRDefault="004B054A" w:rsidP="00DD6109">
      <w:pPr>
        <w:spacing w:line="480" w:lineRule="auto"/>
        <w:rPr>
          <w:rFonts w:ascii="Times New Roman" w:hAnsi="Times New Roman" w:cs="Times New Roman"/>
          <w:sz w:val="24"/>
          <w:szCs w:val="24"/>
        </w:rPr>
      </w:pPr>
    </w:p>
    <w:p w:rsidR="004B054A" w:rsidRPr="00DD6109" w:rsidRDefault="004B054A" w:rsidP="00DD6109">
      <w:pPr>
        <w:spacing w:line="480" w:lineRule="auto"/>
        <w:jc w:val="center"/>
        <w:rPr>
          <w:rFonts w:ascii="Times New Roman" w:hAnsi="Times New Roman" w:cs="Times New Roman"/>
          <w:sz w:val="24"/>
          <w:szCs w:val="24"/>
        </w:rPr>
      </w:pPr>
      <w:r w:rsidRPr="00DD6109">
        <w:rPr>
          <w:rFonts w:ascii="Times New Roman" w:hAnsi="Times New Roman" w:cs="Times New Roman"/>
          <w:sz w:val="24"/>
          <w:szCs w:val="24"/>
        </w:rPr>
        <w:t>“Young Goodman Brown is Allegory”</w:t>
      </w:r>
    </w:p>
    <w:p w:rsidR="004B054A" w:rsidRPr="00DD6109" w:rsidRDefault="004B054A" w:rsidP="00DD6109">
      <w:pPr>
        <w:spacing w:line="480" w:lineRule="auto"/>
        <w:jc w:val="center"/>
        <w:rPr>
          <w:rFonts w:ascii="Times New Roman" w:hAnsi="Times New Roman" w:cs="Times New Roman"/>
          <w:sz w:val="24"/>
          <w:szCs w:val="24"/>
        </w:rPr>
      </w:pPr>
      <w:r w:rsidRPr="00DD6109">
        <w:rPr>
          <w:rFonts w:ascii="Times New Roman" w:hAnsi="Times New Roman" w:cs="Times New Roman"/>
          <w:sz w:val="24"/>
          <w:szCs w:val="24"/>
        </w:rPr>
        <w:t>Students Name</w:t>
      </w:r>
    </w:p>
    <w:p w:rsidR="004B054A" w:rsidRPr="00DD6109" w:rsidRDefault="004B054A" w:rsidP="00DD6109">
      <w:pPr>
        <w:spacing w:line="480" w:lineRule="auto"/>
        <w:jc w:val="center"/>
        <w:rPr>
          <w:rFonts w:ascii="Times New Roman" w:hAnsi="Times New Roman" w:cs="Times New Roman"/>
          <w:sz w:val="24"/>
          <w:szCs w:val="24"/>
        </w:rPr>
      </w:pPr>
      <w:r w:rsidRPr="00DD6109">
        <w:rPr>
          <w:rFonts w:ascii="Times New Roman" w:hAnsi="Times New Roman" w:cs="Times New Roman"/>
          <w:sz w:val="24"/>
          <w:szCs w:val="24"/>
        </w:rPr>
        <w:t>Institution Affiliation</w:t>
      </w:r>
    </w:p>
    <w:p w:rsidR="004B054A" w:rsidRPr="00DD6109" w:rsidRDefault="004B054A" w:rsidP="00DD6109">
      <w:pPr>
        <w:spacing w:line="480" w:lineRule="auto"/>
        <w:rPr>
          <w:rFonts w:ascii="Times New Roman" w:hAnsi="Times New Roman" w:cs="Times New Roman"/>
          <w:sz w:val="24"/>
          <w:szCs w:val="24"/>
        </w:rPr>
      </w:pPr>
      <w:r w:rsidRPr="00DD6109">
        <w:rPr>
          <w:rFonts w:ascii="Times New Roman" w:hAnsi="Times New Roman" w:cs="Times New Roman"/>
          <w:sz w:val="24"/>
          <w:szCs w:val="24"/>
        </w:rPr>
        <w:br w:type="page"/>
      </w:r>
    </w:p>
    <w:p w:rsidR="004B054A" w:rsidRPr="00DD6109" w:rsidRDefault="004B054A" w:rsidP="00DD6109">
      <w:pPr>
        <w:spacing w:line="480" w:lineRule="auto"/>
        <w:jc w:val="center"/>
        <w:rPr>
          <w:rFonts w:ascii="Times New Roman" w:hAnsi="Times New Roman" w:cs="Times New Roman"/>
          <w:sz w:val="24"/>
          <w:szCs w:val="24"/>
        </w:rPr>
      </w:pPr>
      <w:r w:rsidRPr="00DD6109">
        <w:rPr>
          <w:rFonts w:ascii="Times New Roman" w:hAnsi="Times New Roman" w:cs="Times New Roman"/>
          <w:sz w:val="24"/>
          <w:szCs w:val="24"/>
        </w:rPr>
        <w:lastRenderedPageBreak/>
        <w:t>The “Young Goodman Brown is Allegory”</w:t>
      </w:r>
    </w:p>
    <w:p w:rsidR="0018607E" w:rsidRPr="00DD6109" w:rsidRDefault="00537DB2" w:rsidP="00DD6109">
      <w:pPr>
        <w:spacing w:line="480" w:lineRule="auto"/>
        <w:ind w:firstLine="720"/>
        <w:rPr>
          <w:rFonts w:ascii="Times New Roman" w:hAnsi="Times New Roman" w:cs="Times New Roman"/>
          <w:color w:val="2D3B45"/>
          <w:sz w:val="24"/>
          <w:szCs w:val="24"/>
        </w:rPr>
      </w:pPr>
      <w:r w:rsidRPr="00DD6109">
        <w:rPr>
          <w:rFonts w:ascii="Times New Roman" w:hAnsi="Times New Roman" w:cs="Times New Roman"/>
          <w:sz w:val="24"/>
          <w:szCs w:val="24"/>
        </w:rPr>
        <w:t>The sto</w:t>
      </w:r>
      <w:r w:rsidR="00AF435F" w:rsidRPr="00DD6109">
        <w:rPr>
          <w:rStyle w:val="Emphasis"/>
          <w:rFonts w:ascii="Times New Roman" w:hAnsi="Times New Roman" w:cs="Times New Roman"/>
          <w:color w:val="2D3B45"/>
          <w:sz w:val="24"/>
          <w:szCs w:val="24"/>
        </w:rPr>
        <w:t>ry “y</w:t>
      </w:r>
      <w:r w:rsidRPr="00DD6109">
        <w:rPr>
          <w:rStyle w:val="Emphasis"/>
          <w:rFonts w:ascii="Times New Roman" w:hAnsi="Times New Roman" w:cs="Times New Roman"/>
          <w:color w:val="2D3B45"/>
          <w:sz w:val="24"/>
          <w:szCs w:val="24"/>
        </w:rPr>
        <w:t xml:space="preserve">oung Goodman Brown </w:t>
      </w:r>
      <w:r w:rsidRPr="00DD6109">
        <w:rPr>
          <w:rFonts w:ascii="Times New Roman" w:hAnsi="Times New Roman" w:cs="Times New Roman"/>
          <w:color w:val="2D3B45"/>
          <w:sz w:val="24"/>
          <w:szCs w:val="24"/>
        </w:rPr>
        <w:t>is allegory” is a short story written by Nathaniel Hawthorne.</w:t>
      </w:r>
      <w:r w:rsidR="00E30910" w:rsidRPr="00DD6109">
        <w:rPr>
          <w:rFonts w:ascii="Times New Roman" w:hAnsi="Times New Roman" w:cs="Times New Roman"/>
          <w:color w:val="2D3B45"/>
          <w:sz w:val="24"/>
          <w:szCs w:val="24"/>
        </w:rPr>
        <w:t xml:space="preserve"> In the story, he draws to </w:t>
      </w:r>
      <w:r w:rsidR="00202037" w:rsidRPr="00DD6109">
        <w:rPr>
          <w:rFonts w:ascii="Times New Roman" w:hAnsi="Times New Roman" w:cs="Times New Roman"/>
          <w:color w:val="2D3B45"/>
          <w:sz w:val="24"/>
          <w:szCs w:val="24"/>
        </w:rPr>
        <w:t>illustrate</w:t>
      </w:r>
      <w:r w:rsidR="00E30910" w:rsidRPr="00DD6109">
        <w:rPr>
          <w:rFonts w:ascii="Times New Roman" w:hAnsi="Times New Roman" w:cs="Times New Roman"/>
          <w:color w:val="2D3B45"/>
          <w:sz w:val="24"/>
          <w:szCs w:val="24"/>
        </w:rPr>
        <w:t xml:space="preserve"> the nature of American religion what he sees as hypocrisy and inherent fallibility.</w:t>
      </w:r>
      <w:r w:rsidR="00092C94" w:rsidRPr="00DD6109">
        <w:rPr>
          <w:rFonts w:ascii="Times New Roman" w:hAnsi="Times New Roman" w:cs="Times New Roman"/>
          <w:color w:val="2D3B45"/>
          <w:sz w:val="24"/>
          <w:szCs w:val="24"/>
        </w:rPr>
        <w:t xml:space="preserve"> </w:t>
      </w:r>
      <w:r w:rsidR="003B68F8" w:rsidRPr="00DD6109">
        <w:rPr>
          <w:rFonts w:ascii="Times New Roman" w:hAnsi="Times New Roman" w:cs="Times New Roman"/>
          <w:color w:val="2D3B45"/>
          <w:sz w:val="24"/>
          <w:szCs w:val="24"/>
        </w:rPr>
        <w:t xml:space="preserve">Within the story, characters </w:t>
      </w:r>
      <w:r w:rsidR="00092C94" w:rsidRPr="00DD6109">
        <w:rPr>
          <w:rFonts w:ascii="Times New Roman" w:hAnsi="Times New Roman" w:cs="Times New Roman"/>
          <w:color w:val="2D3B45"/>
          <w:sz w:val="24"/>
          <w:szCs w:val="24"/>
        </w:rPr>
        <w:t>are Goodman Br</w:t>
      </w:r>
      <w:r w:rsidR="00F2136A" w:rsidRPr="00DD6109">
        <w:rPr>
          <w:rFonts w:ascii="Times New Roman" w:hAnsi="Times New Roman" w:cs="Times New Roman"/>
          <w:color w:val="2D3B45"/>
          <w:sz w:val="24"/>
          <w:szCs w:val="24"/>
        </w:rPr>
        <w:t>own, Faith, his wife, and a strange</w:t>
      </w:r>
      <w:r w:rsidR="003B68F8" w:rsidRPr="00DD6109">
        <w:rPr>
          <w:rFonts w:ascii="Times New Roman" w:hAnsi="Times New Roman" w:cs="Times New Roman"/>
          <w:color w:val="2D3B45"/>
          <w:sz w:val="24"/>
          <w:szCs w:val="24"/>
        </w:rPr>
        <w:t>r</w:t>
      </w:r>
      <w:r w:rsidR="00F2136A" w:rsidRPr="00DD6109">
        <w:rPr>
          <w:rFonts w:ascii="Times New Roman" w:hAnsi="Times New Roman" w:cs="Times New Roman"/>
          <w:color w:val="2D3B45"/>
          <w:sz w:val="24"/>
          <w:szCs w:val="24"/>
        </w:rPr>
        <w:t>.</w:t>
      </w:r>
      <w:r w:rsidR="003F0E7C" w:rsidRPr="00DD6109">
        <w:rPr>
          <w:rFonts w:ascii="Times New Roman" w:hAnsi="Times New Roman" w:cs="Times New Roman"/>
          <w:color w:val="2D3B45"/>
          <w:sz w:val="24"/>
          <w:szCs w:val="24"/>
        </w:rPr>
        <w:t xml:space="preserve"> </w:t>
      </w:r>
      <w:r w:rsidR="00F2136A" w:rsidRPr="00DD6109">
        <w:rPr>
          <w:rFonts w:ascii="Times New Roman" w:hAnsi="Times New Roman" w:cs="Times New Roman"/>
          <w:color w:val="2D3B45"/>
          <w:sz w:val="24"/>
          <w:szCs w:val="24"/>
        </w:rPr>
        <w:t>The story begins by Brown bidding to her wife,</w:t>
      </w:r>
      <w:r w:rsidR="003B68F8" w:rsidRPr="00DD6109">
        <w:rPr>
          <w:rFonts w:ascii="Times New Roman" w:hAnsi="Times New Roman" w:cs="Times New Roman"/>
          <w:color w:val="2D3B45"/>
          <w:sz w:val="24"/>
          <w:szCs w:val="24"/>
        </w:rPr>
        <w:t xml:space="preserve"> later,</w:t>
      </w:r>
      <w:r w:rsidR="00F2136A" w:rsidRPr="00DD6109">
        <w:rPr>
          <w:rFonts w:ascii="Times New Roman" w:hAnsi="Times New Roman" w:cs="Times New Roman"/>
          <w:color w:val="2D3B45"/>
          <w:sz w:val="24"/>
          <w:szCs w:val="24"/>
        </w:rPr>
        <w:t xml:space="preserve"> takes a route to the forests where he met an older man who had a fatherl</w:t>
      </w:r>
      <w:r w:rsidR="003B68F8" w:rsidRPr="00DD6109">
        <w:rPr>
          <w:rFonts w:ascii="Times New Roman" w:hAnsi="Times New Roman" w:cs="Times New Roman"/>
          <w:color w:val="2D3B45"/>
          <w:sz w:val="24"/>
          <w:szCs w:val="24"/>
        </w:rPr>
        <w:t>y resemblance to the devil and B</w:t>
      </w:r>
      <w:r w:rsidR="00F2136A" w:rsidRPr="00DD6109">
        <w:rPr>
          <w:rFonts w:ascii="Times New Roman" w:hAnsi="Times New Roman" w:cs="Times New Roman"/>
          <w:color w:val="2D3B45"/>
          <w:sz w:val="24"/>
          <w:szCs w:val="24"/>
        </w:rPr>
        <w:t>rown.</w:t>
      </w:r>
      <w:r w:rsidR="00925D38" w:rsidRPr="00DD6109">
        <w:rPr>
          <w:rFonts w:ascii="Times New Roman" w:hAnsi="Times New Roman" w:cs="Times New Roman"/>
          <w:color w:val="2D3B45"/>
          <w:sz w:val="24"/>
          <w:szCs w:val="24"/>
        </w:rPr>
        <w:t xml:space="preserve"> Then, to his amazement, he also finds that many of his villagers were on some track like him. For instance, Goody Cloyse was </w:t>
      </w:r>
      <w:r w:rsidR="00AE2ECB" w:rsidRPr="00DD6109">
        <w:rPr>
          <w:rFonts w:ascii="Times New Roman" w:hAnsi="Times New Roman" w:cs="Times New Roman"/>
          <w:color w:val="2D3B45"/>
          <w:sz w:val="24"/>
          <w:szCs w:val="24"/>
        </w:rPr>
        <w:t>her catechism teacher, who practiced witchcraft and</w:t>
      </w:r>
      <w:r w:rsidR="00D74402">
        <w:rPr>
          <w:rFonts w:ascii="Times New Roman" w:hAnsi="Times New Roman" w:cs="Times New Roman"/>
          <w:color w:val="2D3B45"/>
          <w:sz w:val="24"/>
          <w:szCs w:val="24"/>
        </w:rPr>
        <w:t xml:space="preserve"> certainly knew about the Devil.</w:t>
      </w:r>
    </w:p>
    <w:p w:rsidR="00CC3CA3" w:rsidRPr="00DD6109" w:rsidRDefault="00537DB2" w:rsidP="00DD6109">
      <w:pPr>
        <w:spacing w:line="480" w:lineRule="auto"/>
        <w:ind w:firstLine="720"/>
        <w:rPr>
          <w:rFonts w:ascii="Times New Roman" w:hAnsi="Times New Roman" w:cs="Times New Roman"/>
          <w:color w:val="2D3B45"/>
          <w:sz w:val="24"/>
          <w:szCs w:val="24"/>
        </w:rPr>
      </w:pPr>
      <w:r w:rsidRPr="00DD6109">
        <w:rPr>
          <w:rFonts w:ascii="Times New Roman" w:hAnsi="Times New Roman" w:cs="Times New Roman"/>
          <w:color w:val="2D3B45"/>
          <w:sz w:val="24"/>
          <w:szCs w:val="24"/>
        </w:rPr>
        <w:t xml:space="preserve">The Young Goodman Brown symbolizes young men, who appear </w:t>
      </w:r>
      <w:r w:rsidRPr="00DD6109">
        <w:rPr>
          <w:rFonts w:ascii="Times New Roman" w:hAnsi="Times New Roman" w:cs="Times New Roman"/>
          <w:color w:val="2D3B45"/>
          <w:sz w:val="24"/>
          <w:szCs w:val="24"/>
        </w:rPr>
        <w:t>to be good, with a lot of innocence, but once tempted, give</w:t>
      </w:r>
      <w:r w:rsidR="00B65905" w:rsidRPr="00DD6109">
        <w:rPr>
          <w:rFonts w:ascii="Times New Roman" w:hAnsi="Times New Roman" w:cs="Times New Roman"/>
          <w:color w:val="2D3B45"/>
          <w:sz w:val="24"/>
          <w:szCs w:val="24"/>
        </w:rPr>
        <w:t>s</w:t>
      </w:r>
      <w:r w:rsidRPr="00DD6109">
        <w:rPr>
          <w:rFonts w:ascii="Times New Roman" w:hAnsi="Times New Roman" w:cs="Times New Roman"/>
          <w:color w:val="2D3B45"/>
          <w:sz w:val="24"/>
          <w:szCs w:val="24"/>
        </w:rPr>
        <w:t xml:space="preserve"> in.</w:t>
      </w:r>
      <w:r w:rsidR="00C92C20" w:rsidRPr="00DD6109">
        <w:rPr>
          <w:rFonts w:ascii="Times New Roman" w:hAnsi="Times New Roman" w:cs="Times New Roman"/>
          <w:color w:val="2D3B45"/>
          <w:sz w:val="24"/>
          <w:szCs w:val="24"/>
        </w:rPr>
        <w:t xml:space="preserve"> Thus, he stands for the hereditary predilection of evil by man.</w:t>
      </w:r>
      <w:r w:rsidR="00B72BC3" w:rsidRPr="00DD6109">
        <w:rPr>
          <w:rFonts w:ascii="Times New Roman" w:hAnsi="Times New Roman" w:cs="Times New Roman"/>
          <w:color w:val="2D3B45"/>
          <w:sz w:val="24"/>
          <w:szCs w:val="24"/>
        </w:rPr>
        <w:t xml:space="preserve"> His wife, as named Faith, symbolizes the true Christian faith.</w:t>
      </w:r>
      <w:r w:rsidR="003401B8" w:rsidRPr="00DD6109">
        <w:rPr>
          <w:rFonts w:ascii="Times New Roman" w:hAnsi="Times New Roman" w:cs="Times New Roman"/>
          <w:color w:val="2D3B45"/>
          <w:sz w:val="24"/>
          <w:szCs w:val="24"/>
        </w:rPr>
        <w:t xml:space="preserve"> Dark</w:t>
      </w:r>
      <w:r w:rsidRPr="00DD6109">
        <w:rPr>
          <w:rFonts w:ascii="Times New Roman" w:hAnsi="Times New Roman" w:cs="Times New Roman"/>
          <w:color w:val="2D3B45"/>
          <w:sz w:val="24"/>
          <w:szCs w:val="24"/>
        </w:rPr>
        <w:t xml:space="preserve"> imagery is used throughout the story giving a sense of fear for the journey that lies ahead of Brown. In the beginning, an image of sunset is created before he sets for his mission. The light drawn from the sun represent</w:t>
      </w:r>
      <w:r w:rsidR="00547293" w:rsidRPr="00DD6109">
        <w:rPr>
          <w:rFonts w:ascii="Times New Roman" w:hAnsi="Times New Roman" w:cs="Times New Roman"/>
          <w:color w:val="2D3B45"/>
          <w:sz w:val="24"/>
          <w:szCs w:val="24"/>
        </w:rPr>
        <w:t xml:space="preserve">s the knowledge </w:t>
      </w:r>
      <w:r w:rsidR="00C92C20" w:rsidRPr="00DD6109">
        <w:rPr>
          <w:rFonts w:ascii="Times New Roman" w:hAnsi="Times New Roman" w:cs="Times New Roman"/>
          <w:color w:val="2D3B45"/>
          <w:sz w:val="24"/>
          <w:szCs w:val="24"/>
        </w:rPr>
        <w:t>posed</w:t>
      </w:r>
      <w:r w:rsidR="00B60FB6" w:rsidRPr="00DD6109">
        <w:rPr>
          <w:rFonts w:ascii="Times New Roman" w:hAnsi="Times New Roman" w:cs="Times New Roman"/>
          <w:color w:val="2D3B45"/>
          <w:sz w:val="24"/>
          <w:szCs w:val="24"/>
        </w:rPr>
        <w:t xml:space="preserve"> by Brown, while the </w:t>
      </w:r>
      <w:r w:rsidR="002D5C2C" w:rsidRPr="00DD6109">
        <w:rPr>
          <w:rFonts w:ascii="Times New Roman" w:hAnsi="Times New Roman" w:cs="Times New Roman"/>
          <w:color w:val="2D3B45"/>
          <w:sz w:val="24"/>
          <w:szCs w:val="24"/>
        </w:rPr>
        <w:t>darkness</w:t>
      </w:r>
      <w:r w:rsidR="00B60FB6" w:rsidRPr="00DD6109">
        <w:rPr>
          <w:rFonts w:ascii="Times New Roman" w:hAnsi="Times New Roman" w:cs="Times New Roman"/>
          <w:color w:val="2D3B45"/>
          <w:sz w:val="24"/>
          <w:szCs w:val="24"/>
        </w:rPr>
        <w:t xml:space="preserve"> represents the evil that hides in the forest.</w:t>
      </w:r>
      <w:r w:rsidR="003401B8" w:rsidRPr="00DD6109">
        <w:rPr>
          <w:rFonts w:ascii="Times New Roman" w:hAnsi="Times New Roman" w:cs="Times New Roman"/>
          <w:color w:val="2D3B45"/>
          <w:sz w:val="24"/>
          <w:szCs w:val="24"/>
        </w:rPr>
        <w:t xml:space="preserve"> The path used by Brown into the forest appears to </w:t>
      </w:r>
      <w:r w:rsidR="00A013A8">
        <w:rPr>
          <w:rFonts w:ascii="Times New Roman" w:hAnsi="Times New Roman" w:cs="Times New Roman"/>
          <w:color w:val="2D3B45"/>
          <w:sz w:val="24"/>
          <w:szCs w:val="24"/>
        </w:rPr>
        <w:t xml:space="preserve">be </w:t>
      </w:r>
      <w:r w:rsidR="003401B8" w:rsidRPr="00DD6109">
        <w:rPr>
          <w:rFonts w:ascii="Times New Roman" w:hAnsi="Times New Roman" w:cs="Times New Roman"/>
          <w:color w:val="2D3B45"/>
          <w:sz w:val="24"/>
          <w:szCs w:val="24"/>
        </w:rPr>
        <w:t xml:space="preserve">narrow; thus, its narrowness </w:t>
      </w:r>
      <w:r w:rsidR="00290C7A" w:rsidRPr="00DD6109">
        <w:rPr>
          <w:rFonts w:ascii="Times New Roman" w:hAnsi="Times New Roman" w:cs="Times New Roman"/>
          <w:color w:val="2D3B45"/>
          <w:sz w:val="24"/>
          <w:szCs w:val="24"/>
        </w:rPr>
        <w:t>symbolizing</w:t>
      </w:r>
      <w:r w:rsidR="003401B8" w:rsidRPr="00DD6109">
        <w:rPr>
          <w:rFonts w:ascii="Times New Roman" w:hAnsi="Times New Roman" w:cs="Times New Roman"/>
          <w:color w:val="2D3B45"/>
          <w:sz w:val="24"/>
          <w:szCs w:val="24"/>
        </w:rPr>
        <w:t xml:space="preserve"> how he is surrounded by evil.</w:t>
      </w:r>
    </w:p>
    <w:p w:rsidR="0023261D" w:rsidRPr="00DD6109" w:rsidRDefault="00537DB2" w:rsidP="00DD6109">
      <w:pPr>
        <w:spacing w:line="480" w:lineRule="auto"/>
        <w:ind w:firstLine="720"/>
        <w:rPr>
          <w:rFonts w:ascii="Times New Roman" w:hAnsi="Times New Roman" w:cs="Times New Roman"/>
          <w:color w:val="2D3B45"/>
          <w:sz w:val="24"/>
          <w:szCs w:val="24"/>
        </w:rPr>
      </w:pPr>
      <w:r w:rsidRPr="00DD6109">
        <w:rPr>
          <w:rFonts w:ascii="Times New Roman" w:hAnsi="Times New Roman" w:cs="Times New Roman"/>
          <w:color w:val="2D3B45"/>
          <w:sz w:val="24"/>
          <w:szCs w:val="24"/>
        </w:rPr>
        <w:t>S</w:t>
      </w:r>
      <w:r w:rsidR="009B29D3" w:rsidRPr="00DD6109">
        <w:rPr>
          <w:rFonts w:ascii="Times New Roman" w:hAnsi="Times New Roman" w:cs="Times New Roman"/>
          <w:color w:val="2D3B45"/>
          <w:sz w:val="24"/>
          <w:szCs w:val="24"/>
        </w:rPr>
        <w:t>ymbolism</w:t>
      </w:r>
      <w:r w:rsidRPr="00DD6109">
        <w:rPr>
          <w:rFonts w:ascii="Times New Roman" w:hAnsi="Times New Roman" w:cs="Times New Roman"/>
          <w:color w:val="2D3B45"/>
          <w:sz w:val="24"/>
          <w:szCs w:val="24"/>
        </w:rPr>
        <w:t xml:space="preserve"> is also seen </w:t>
      </w:r>
      <w:r w:rsidR="00FD35EA" w:rsidRPr="00DD6109">
        <w:rPr>
          <w:rFonts w:ascii="Times New Roman" w:hAnsi="Times New Roman" w:cs="Times New Roman"/>
          <w:color w:val="2D3B45"/>
          <w:sz w:val="24"/>
          <w:szCs w:val="24"/>
        </w:rPr>
        <w:t>by Browns marrying Faith, a cling of faith within the world.</w:t>
      </w:r>
      <w:r w:rsidR="00863B10" w:rsidRPr="00DD6109">
        <w:rPr>
          <w:rFonts w:ascii="Times New Roman" w:hAnsi="Times New Roman" w:cs="Times New Roman"/>
          <w:color w:val="2D3B45"/>
          <w:sz w:val="24"/>
          <w:szCs w:val="24"/>
        </w:rPr>
        <w:t xml:space="preserve"> Faith weari</w:t>
      </w:r>
      <w:r w:rsidR="00665406">
        <w:rPr>
          <w:rFonts w:ascii="Times New Roman" w:hAnsi="Times New Roman" w:cs="Times New Roman"/>
          <w:color w:val="2D3B45"/>
          <w:sz w:val="24"/>
          <w:szCs w:val="24"/>
        </w:rPr>
        <w:t>ng a pink ribbon around her head</w:t>
      </w:r>
      <w:r w:rsidR="00863B10" w:rsidRPr="00DD6109">
        <w:rPr>
          <w:rFonts w:ascii="Times New Roman" w:hAnsi="Times New Roman" w:cs="Times New Roman"/>
          <w:color w:val="2D3B45"/>
          <w:sz w:val="24"/>
          <w:szCs w:val="24"/>
        </w:rPr>
        <w:t xml:space="preserve"> symbolizes an emblem of heavenly faith.</w:t>
      </w:r>
      <w:r w:rsidR="009B29D3" w:rsidRPr="00DD6109">
        <w:rPr>
          <w:rFonts w:ascii="Times New Roman" w:hAnsi="Times New Roman" w:cs="Times New Roman"/>
          <w:color w:val="2D3B45"/>
          <w:sz w:val="24"/>
          <w:szCs w:val="24"/>
        </w:rPr>
        <w:t xml:space="preserve"> In the forest, brown meets the older man, who symbolizes the Devil due to his </w:t>
      </w:r>
      <w:r w:rsidR="002826EF" w:rsidRPr="00DD6109">
        <w:rPr>
          <w:rFonts w:ascii="Times New Roman" w:hAnsi="Times New Roman" w:cs="Times New Roman"/>
          <w:color w:val="2D3B45"/>
          <w:sz w:val="24"/>
          <w:szCs w:val="24"/>
        </w:rPr>
        <w:t>appearance. Furthermore</w:t>
      </w:r>
      <w:r w:rsidR="00665406">
        <w:rPr>
          <w:rFonts w:ascii="Times New Roman" w:hAnsi="Times New Roman" w:cs="Times New Roman"/>
          <w:color w:val="2D3B45"/>
          <w:sz w:val="24"/>
          <w:szCs w:val="24"/>
        </w:rPr>
        <w:t>, the snake-like appearance</w:t>
      </w:r>
      <w:r w:rsidR="00552674" w:rsidRPr="00DD6109">
        <w:rPr>
          <w:rFonts w:ascii="Times New Roman" w:hAnsi="Times New Roman" w:cs="Times New Roman"/>
          <w:color w:val="2D3B45"/>
          <w:sz w:val="24"/>
          <w:szCs w:val="24"/>
        </w:rPr>
        <w:t xml:space="preserve"> is symbolic of treacherous and cunning traits of Young Goodman Browns Companion.</w:t>
      </w:r>
      <w:r w:rsidR="002826EF" w:rsidRPr="00DD6109">
        <w:rPr>
          <w:rFonts w:ascii="Times New Roman" w:hAnsi="Times New Roman" w:cs="Times New Roman"/>
          <w:color w:val="2D3B45"/>
          <w:sz w:val="24"/>
          <w:szCs w:val="24"/>
        </w:rPr>
        <w:t xml:space="preserve"> </w:t>
      </w:r>
      <w:r w:rsidR="006C6BAC" w:rsidRPr="00DD6109">
        <w:rPr>
          <w:rFonts w:ascii="Times New Roman" w:hAnsi="Times New Roman" w:cs="Times New Roman"/>
          <w:color w:val="2D3B45"/>
          <w:sz w:val="24"/>
          <w:szCs w:val="24"/>
        </w:rPr>
        <w:t>Browns rejecting the presence is an indication of reluctance to surrender for the worldly evil.</w:t>
      </w:r>
      <w:r w:rsidR="002A0C36" w:rsidRPr="00DD6109">
        <w:rPr>
          <w:rFonts w:ascii="Times New Roman" w:hAnsi="Times New Roman" w:cs="Times New Roman"/>
          <w:color w:val="2D3B45"/>
          <w:sz w:val="24"/>
          <w:szCs w:val="24"/>
        </w:rPr>
        <w:t xml:space="preserve"> The </w:t>
      </w:r>
      <w:r w:rsidR="00F06CD5" w:rsidRPr="00DD6109">
        <w:rPr>
          <w:rFonts w:ascii="Times New Roman" w:hAnsi="Times New Roman" w:cs="Times New Roman"/>
          <w:color w:val="2D3B45"/>
          <w:sz w:val="24"/>
          <w:szCs w:val="24"/>
        </w:rPr>
        <w:t>forest, as per the puritans, were the</w:t>
      </w:r>
      <w:r w:rsidR="00163150" w:rsidRPr="00DD6109">
        <w:rPr>
          <w:rFonts w:ascii="Times New Roman" w:hAnsi="Times New Roman" w:cs="Times New Roman"/>
          <w:color w:val="2D3B45"/>
          <w:sz w:val="24"/>
          <w:szCs w:val="24"/>
        </w:rPr>
        <w:t xml:space="preserve"> woods were the Devil inhabited, remaining </w:t>
      </w:r>
      <w:r w:rsidR="00163150" w:rsidRPr="00DD6109">
        <w:rPr>
          <w:rFonts w:ascii="Times New Roman" w:hAnsi="Times New Roman" w:cs="Times New Roman"/>
          <w:color w:val="2D3B45"/>
          <w:sz w:val="24"/>
          <w:szCs w:val="24"/>
        </w:rPr>
        <w:lastRenderedPageBreak/>
        <w:t xml:space="preserve">the symbol for devils </w:t>
      </w:r>
      <w:r w:rsidR="008E260A" w:rsidRPr="00DD6109">
        <w:rPr>
          <w:rFonts w:ascii="Times New Roman" w:hAnsi="Times New Roman" w:cs="Times New Roman"/>
          <w:color w:val="2D3B45"/>
          <w:sz w:val="24"/>
          <w:szCs w:val="24"/>
        </w:rPr>
        <w:t>abode. Finally</w:t>
      </w:r>
      <w:r w:rsidR="008C008D" w:rsidRPr="00DD6109">
        <w:rPr>
          <w:rFonts w:ascii="Times New Roman" w:hAnsi="Times New Roman" w:cs="Times New Roman"/>
          <w:color w:val="2D3B45"/>
          <w:sz w:val="24"/>
          <w:szCs w:val="24"/>
        </w:rPr>
        <w:t>, the S</w:t>
      </w:r>
      <w:r w:rsidR="00665406">
        <w:rPr>
          <w:rFonts w:ascii="Times New Roman" w:hAnsi="Times New Roman" w:cs="Times New Roman"/>
          <w:color w:val="2D3B45"/>
          <w:sz w:val="24"/>
          <w:szCs w:val="24"/>
        </w:rPr>
        <w:t>ale</w:t>
      </w:r>
      <w:r w:rsidR="002D27A3" w:rsidRPr="00DD6109">
        <w:rPr>
          <w:rFonts w:ascii="Times New Roman" w:hAnsi="Times New Roman" w:cs="Times New Roman"/>
          <w:color w:val="2D3B45"/>
          <w:sz w:val="24"/>
          <w:szCs w:val="24"/>
        </w:rPr>
        <w:t xml:space="preserve">m, an American town with </w:t>
      </w:r>
      <w:r w:rsidR="008E260A" w:rsidRPr="00DD6109">
        <w:rPr>
          <w:rFonts w:ascii="Times New Roman" w:hAnsi="Times New Roman" w:cs="Times New Roman"/>
          <w:color w:val="2D3B45"/>
          <w:sz w:val="24"/>
          <w:szCs w:val="24"/>
        </w:rPr>
        <w:t xml:space="preserve">hypocrisy </w:t>
      </w:r>
      <w:r w:rsidR="002D27A3" w:rsidRPr="00DD6109">
        <w:rPr>
          <w:rFonts w:ascii="Times New Roman" w:hAnsi="Times New Roman" w:cs="Times New Roman"/>
          <w:color w:val="2D3B45"/>
          <w:sz w:val="24"/>
          <w:szCs w:val="24"/>
        </w:rPr>
        <w:t>on witch trials.</w:t>
      </w:r>
      <w:r w:rsidR="008E260A" w:rsidRPr="00DD6109">
        <w:rPr>
          <w:rFonts w:ascii="Times New Roman" w:hAnsi="Times New Roman" w:cs="Times New Roman"/>
          <w:color w:val="2D3B45"/>
          <w:sz w:val="24"/>
          <w:szCs w:val="24"/>
        </w:rPr>
        <w:t xml:space="preserve"> By assuming, </w:t>
      </w:r>
      <w:r w:rsidR="00604492" w:rsidRPr="00DD6109">
        <w:rPr>
          <w:rFonts w:ascii="Times New Roman" w:hAnsi="Times New Roman" w:cs="Times New Roman"/>
          <w:color w:val="2D3B45"/>
          <w:sz w:val="24"/>
          <w:szCs w:val="24"/>
        </w:rPr>
        <w:t>its</w:t>
      </w:r>
      <w:r w:rsidR="008E260A" w:rsidRPr="00DD6109">
        <w:rPr>
          <w:rFonts w:ascii="Times New Roman" w:hAnsi="Times New Roman" w:cs="Times New Roman"/>
          <w:color w:val="2D3B45"/>
          <w:sz w:val="24"/>
          <w:szCs w:val="24"/>
        </w:rPr>
        <w:t xml:space="preserve"> good people were communed with Devil. </w:t>
      </w:r>
    </w:p>
    <w:p w:rsidR="00553697" w:rsidRPr="00DD6109" w:rsidRDefault="00537DB2" w:rsidP="00DD6109">
      <w:pPr>
        <w:spacing w:line="480" w:lineRule="auto"/>
        <w:ind w:firstLine="720"/>
        <w:rPr>
          <w:rFonts w:ascii="Times New Roman" w:hAnsi="Times New Roman" w:cs="Times New Roman"/>
          <w:color w:val="2D3B45"/>
          <w:sz w:val="24"/>
          <w:szCs w:val="24"/>
        </w:rPr>
      </w:pPr>
      <w:r w:rsidRPr="00DD6109">
        <w:rPr>
          <w:rFonts w:ascii="Times New Roman" w:hAnsi="Times New Roman" w:cs="Times New Roman"/>
          <w:color w:val="2D3B45"/>
          <w:sz w:val="24"/>
          <w:szCs w:val="24"/>
        </w:rPr>
        <w:t>To conclude,</w:t>
      </w:r>
      <w:r w:rsidR="001570D8" w:rsidRPr="00DD6109">
        <w:rPr>
          <w:rFonts w:ascii="Times New Roman" w:hAnsi="Times New Roman" w:cs="Times New Roman"/>
          <w:color w:val="2D3B45"/>
          <w:sz w:val="24"/>
          <w:szCs w:val="24"/>
        </w:rPr>
        <w:t xml:space="preserve"> the act of symbolism within the story gives the real picture of the human faith.</w:t>
      </w:r>
      <w:r w:rsidR="00AF0711" w:rsidRPr="00DD6109">
        <w:rPr>
          <w:rFonts w:ascii="Times New Roman" w:hAnsi="Times New Roman" w:cs="Times New Roman"/>
          <w:color w:val="2D3B45"/>
          <w:sz w:val="24"/>
          <w:szCs w:val="24"/>
        </w:rPr>
        <w:t xml:space="preserve"> The faith that most people </w:t>
      </w:r>
      <w:r w:rsidR="006669D8" w:rsidRPr="00DD6109">
        <w:rPr>
          <w:rFonts w:ascii="Times New Roman" w:hAnsi="Times New Roman" w:cs="Times New Roman"/>
          <w:color w:val="2D3B45"/>
          <w:sz w:val="24"/>
          <w:szCs w:val="24"/>
        </w:rPr>
        <w:t>possess</w:t>
      </w:r>
      <w:r w:rsidR="00AF0711" w:rsidRPr="00DD6109">
        <w:rPr>
          <w:rFonts w:ascii="Times New Roman" w:hAnsi="Times New Roman" w:cs="Times New Roman"/>
          <w:color w:val="2D3B45"/>
          <w:sz w:val="24"/>
          <w:szCs w:val="24"/>
        </w:rPr>
        <w:t xml:space="preserve"> is full of hypocrisy.</w:t>
      </w:r>
      <w:r w:rsidR="000035EA" w:rsidRPr="00DD6109">
        <w:rPr>
          <w:rFonts w:ascii="Times New Roman" w:hAnsi="Times New Roman" w:cs="Times New Roman"/>
          <w:color w:val="2D3B45"/>
          <w:sz w:val="24"/>
          <w:szCs w:val="24"/>
        </w:rPr>
        <w:t xml:space="preserve"> Most of them remain our spiritual leaders who, by their outlook, appears to possess their teachings, but deep inside, they don't. </w:t>
      </w:r>
      <w:r w:rsidR="0082759D" w:rsidRPr="00DD6109">
        <w:rPr>
          <w:rFonts w:ascii="Times New Roman" w:hAnsi="Times New Roman" w:cs="Times New Roman"/>
          <w:color w:val="2D3B45"/>
          <w:sz w:val="24"/>
          <w:szCs w:val="24"/>
        </w:rPr>
        <w:t>For</w:t>
      </w:r>
      <w:r w:rsidR="000035EA" w:rsidRPr="00DD6109">
        <w:rPr>
          <w:rFonts w:ascii="Times New Roman" w:hAnsi="Times New Roman" w:cs="Times New Roman"/>
          <w:color w:val="2D3B45"/>
          <w:sz w:val="24"/>
          <w:szCs w:val="24"/>
        </w:rPr>
        <w:t xml:space="preserve"> instance, Brown</w:t>
      </w:r>
      <w:r w:rsidR="0082759D" w:rsidRPr="00DD6109">
        <w:rPr>
          <w:rFonts w:ascii="Times New Roman" w:hAnsi="Times New Roman" w:cs="Times New Roman"/>
          <w:color w:val="2D3B45"/>
          <w:sz w:val="24"/>
          <w:szCs w:val="24"/>
        </w:rPr>
        <w:t>’</w:t>
      </w:r>
      <w:r w:rsidR="000035EA" w:rsidRPr="00DD6109">
        <w:rPr>
          <w:rFonts w:ascii="Times New Roman" w:hAnsi="Times New Roman" w:cs="Times New Roman"/>
          <w:color w:val="2D3B45"/>
          <w:sz w:val="24"/>
          <w:szCs w:val="24"/>
        </w:rPr>
        <w:t>s cat</w:t>
      </w:r>
      <w:r w:rsidR="00683711">
        <w:rPr>
          <w:rFonts w:ascii="Times New Roman" w:hAnsi="Times New Roman" w:cs="Times New Roman"/>
          <w:color w:val="2D3B45"/>
          <w:sz w:val="24"/>
          <w:szCs w:val="24"/>
        </w:rPr>
        <w:t>echist, who practiced</w:t>
      </w:r>
      <w:bookmarkStart w:id="0" w:name="_GoBack"/>
      <w:bookmarkEnd w:id="0"/>
      <w:r w:rsidR="00683711">
        <w:rPr>
          <w:rFonts w:ascii="Times New Roman" w:hAnsi="Times New Roman" w:cs="Times New Roman"/>
          <w:color w:val="2D3B45"/>
          <w:sz w:val="24"/>
          <w:szCs w:val="24"/>
        </w:rPr>
        <w:t xml:space="preserve"> witchcraft.</w:t>
      </w:r>
      <w:r w:rsidR="000035EA" w:rsidRPr="00DD6109">
        <w:rPr>
          <w:rFonts w:ascii="Times New Roman" w:hAnsi="Times New Roman" w:cs="Times New Roman"/>
          <w:color w:val="2D3B45"/>
          <w:sz w:val="24"/>
          <w:szCs w:val="24"/>
        </w:rPr>
        <w:t>.</w:t>
      </w:r>
    </w:p>
    <w:sectPr w:rsidR="00553697" w:rsidRPr="00DD6109" w:rsidSect="004B05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DB2" w:rsidRDefault="00537DB2" w:rsidP="004B054A">
      <w:pPr>
        <w:spacing w:after="0" w:line="240" w:lineRule="auto"/>
      </w:pPr>
      <w:r>
        <w:separator/>
      </w:r>
    </w:p>
  </w:endnote>
  <w:endnote w:type="continuationSeparator" w:id="0">
    <w:p w:rsidR="00537DB2" w:rsidRDefault="00537DB2" w:rsidP="004B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DB2" w:rsidRDefault="00537DB2" w:rsidP="004B054A">
      <w:pPr>
        <w:spacing w:after="0" w:line="240" w:lineRule="auto"/>
      </w:pPr>
      <w:r>
        <w:separator/>
      </w:r>
    </w:p>
  </w:footnote>
  <w:footnote w:type="continuationSeparator" w:id="0">
    <w:p w:rsidR="00537DB2" w:rsidRDefault="00537DB2" w:rsidP="004B0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7121891"/>
      <w:docPartObj>
        <w:docPartGallery w:val="Page Numbers (Top of Page)"/>
        <w:docPartUnique/>
      </w:docPartObj>
    </w:sdtPr>
    <w:sdtEndPr>
      <w:rPr>
        <w:noProof/>
      </w:rPr>
    </w:sdtEndPr>
    <w:sdtContent>
      <w:p w:rsidR="004B054A" w:rsidRDefault="004B054A">
        <w:pPr>
          <w:pStyle w:val="Header"/>
          <w:jc w:val="right"/>
        </w:pPr>
        <w:r>
          <w:fldChar w:fldCharType="begin"/>
        </w:r>
        <w:r>
          <w:instrText xml:space="preserve"> PAGE   \* MERGEFORMAT </w:instrText>
        </w:r>
        <w:r>
          <w:fldChar w:fldCharType="separate"/>
        </w:r>
        <w:r w:rsidR="00683711">
          <w:rPr>
            <w:noProof/>
          </w:rPr>
          <w:t>3</w:t>
        </w:r>
        <w:r>
          <w:rPr>
            <w:noProof/>
          </w:rPr>
          <w:fldChar w:fldCharType="end"/>
        </w:r>
      </w:p>
    </w:sdtContent>
  </w:sdt>
  <w:p w:rsidR="004B054A" w:rsidRDefault="004B05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54A" w:rsidRPr="004B054A" w:rsidRDefault="004B054A" w:rsidP="004B054A">
    <w:pPr>
      <w:pStyle w:val="Header"/>
      <w:spacing w:line="480" w:lineRule="auto"/>
      <w:rPr>
        <w:rFonts w:ascii="Times New Roman" w:hAnsi="Times New Roman" w:cs="Times New Roman"/>
        <w:sz w:val="24"/>
        <w:szCs w:val="24"/>
      </w:rPr>
    </w:pPr>
    <w:r w:rsidRPr="004B054A">
      <w:rPr>
        <w:rFonts w:ascii="Times New Roman" w:hAnsi="Times New Roman" w:cs="Times New Roman"/>
        <w:sz w:val="24"/>
        <w:szCs w:val="24"/>
      </w:rPr>
      <w:t>Running head: “YOUNG GOODMAN BROWN IS ALLEGORY”</w:t>
    </w:r>
    <w:r>
      <w:rPr>
        <w:rFonts w:ascii="Times New Roman" w:hAnsi="Times New Roman" w:cs="Times New Roman"/>
        <w:sz w:val="24"/>
        <w:szCs w:val="24"/>
      </w:rPr>
      <w:tab/>
    </w:r>
    <w:r w:rsidRPr="004B054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EB8"/>
    <w:rsid w:val="000035EA"/>
    <w:rsid w:val="00092C94"/>
    <w:rsid w:val="001570D8"/>
    <w:rsid w:val="00163150"/>
    <w:rsid w:val="0018607E"/>
    <w:rsid w:val="00202037"/>
    <w:rsid w:val="0023261D"/>
    <w:rsid w:val="00252CBA"/>
    <w:rsid w:val="002826EF"/>
    <w:rsid w:val="00290C7A"/>
    <w:rsid w:val="002A0C36"/>
    <w:rsid w:val="002D27A3"/>
    <w:rsid w:val="002D5C2C"/>
    <w:rsid w:val="003401B8"/>
    <w:rsid w:val="003B68F8"/>
    <w:rsid w:val="003F0E7C"/>
    <w:rsid w:val="004B054A"/>
    <w:rsid w:val="00537DB2"/>
    <w:rsid w:val="00547293"/>
    <w:rsid w:val="00552674"/>
    <w:rsid w:val="00553697"/>
    <w:rsid w:val="00604492"/>
    <w:rsid w:val="00665406"/>
    <w:rsid w:val="006669D8"/>
    <w:rsid w:val="00683711"/>
    <w:rsid w:val="006C6BAC"/>
    <w:rsid w:val="008243BC"/>
    <w:rsid w:val="0082759D"/>
    <w:rsid w:val="00863B10"/>
    <w:rsid w:val="008C008D"/>
    <w:rsid w:val="008E260A"/>
    <w:rsid w:val="00925D38"/>
    <w:rsid w:val="009B29D3"/>
    <w:rsid w:val="009B71DE"/>
    <w:rsid w:val="00A013A8"/>
    <w:rsid w:val="00AC5EB8"/>
    <w:rsid w:val="00AE2ECB"/>
    <w:rsid w:val="00AF0711"/>
    <w:rsid w:val="00AF435F"/>
    <w:rsid w:val="00B60FB6"/>
    <w:rsid w:val="00B65905"/>
    <w:rsid w:val="00B72BC3"/>
    <w:rsid w:val="00C0733E"/>
    <w:rsid w:val="00C92C20"/>
    <w:rsid w:val="00CC3CA3"/>
    <w:rsid w:val="00D74402"/>
    <w:rsid w:val="00DD6109"/>
    <w:rsid w:val="00E30910"/>
    <w:rsid w:val="00F06CD5"/>
    <w:rsid w:val="00F2136A"/>
    <w:rsid w:val="00F23F14"/>
    <w:rsid w:val="00FD3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13C58C-03C4-45F3-A27E-3F715C9E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52CBA"/>
    <w:rPr>
      <w:i/>
      <w:iCs/>
    </w:rPr>
  </w:style>
  <w:style w:type="paragraph" w:styleId="Header">
    <w:name w:val="header"/>
    <w:basedOn w:val="Normal"/>
    <w:link w:val="HeaderChar"/>
    <w:uiPriority w:val="99"/>
    <w:unhideWhenUsed/>
    <w:rsid w:val="004B0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54A"/>
  </w:style>
  <w:style w:type="paragraph" w:styleId="Footer">
    <w:name w:val="footer"/>
    <w:basedOn w:val="Normal"/>
    <w:link w:val="FooterChar"/>
    <w:uiPriority w:val="99"/>
    <w:unhideWhenUsed/>
    <w:rsid w:val="004B0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3</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KATOLO</cp:lastModifiedBy>
  <cp:revision>47</cp:revision>
  <dcterms:created xsi:type="dcterms:W3CDTF">2019-11-09T05:31:00Z</dcterms:created>
  <dcterms:modified xsi:type="dcterms:W3CDTF">2019-11-09T13:22:00Z</dcterms:modified>
</cp:coreProperties>
</file>